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3B1" w:rsidRPr="00EF4E4B" w:rsidRDefault="00F433B1" w:rsidP="00F433B1">
      <w:pPr>
        <w:pStyle w:val="Default"/>
      </w:pPr>
      <w:r w:rsidRPr="00EF4E4B">
        <w:rPr>
          <w:rFonts w:hint="eastAsia"/>
        </w:rPr>
        <w:t>特定非営利活動法人</w:t>
      </w:r>
      <w:r w:rsidR="00512DFB">
        <w:rPr>
          <w:rFonts w:hint="eastAsia"/>
        </w:rPr>
        <w:t>山口せわやきネットワーク</w:t>
      </w:r>
    </w:p>
    <w:p w:rsidR="008852A3" w:rsidRDefault="008852A3" w:rsidP="008852A3">
      <w:pPr>
        <w:pStyle w:val="Default"/>
      </w:pPr>
      <w:r>
        <w:rPr>
          <w:rFonts w:hint="eastAsia"/>
        </w:rPr>
        <w:t>事務局規程</w:t>
      </w:r>
    </w:p>
    <w:p w:rsidR="008852A3" w:rsidRDefault="008852A3" w:rsidP="008852A3">
      <w:pPr>
        <w:pStyle w:val="Default"/>
      </w:pPr>
      <w:r>
        <w:rPr>
          <w:rFonts w:hint="eastAsia"/>
        </w:rPr>
        <w:t>（目的）</w:t>
      </w:r>
    </w:p>
    <w:p w:rsidR="008852A3" w:rsidRDefault="008852A3" w:rsidP="00ED4196">
      <w:pPr>
        <w:pStyle w:val="Default"/>
        <w:ind w:left="240" w:hangingChars="100" w:hanging="240"/>
      </w:pPr>
      <w:r>
        <w:rPr>
          <w:rFonts w:hint="eastAsia"/>
        </w:rPr>
        <w:t>第１条</w:t>
      </w:r>
      <w:r w:rsidR="00ED4196">
        <w:rPr>
          <w:rFonts w:hint="eastAsia"/>
        </w:rPr>
        <w:t xml:space="preserve">　</w:t>
      </w:r>
      <w:r>
        <w:rPr>
          <w:rFonts w:hint="eastAsia"/>
        </w:rPr>
        <w:t>この規程は、特定非営利活動法人</w:t>
      </w:r>
      <w:r w:rsidR="009A1312">
        <w:rPr>
          <w:rFonts w:hint="eastAsia"/>
        </w:rPr>
        <w:t>山口せわやきネットワーク</w:t>
      </w:r>
      <w:r>
        <w:rPr>
          <w:rFonts w:hint="eastAsia"/>
        </w:rPr>
        <w:t xml:space="preserve"> （以下「法人」という。</w:t>
      </w:r>
      <w:r w:rsidR="00ED4196">
        <w:rPr>
          <w:rFonts w:hint="eastAsia"/>
        </w:rPr>
        <w:t>）</w:t>
      </w:r>
      <w:r>
        <w:rPr>
          <w:rFonts w:hint="eastAsia"/>
        </w:rPr>
        <w:t>定款第</w:t>
      </w:r>
      <w:r w:rsidR="009A1312">
        <w:rPr>
          <w:rFonts w:hint="eastAsia"/>
        </w:rPr>
        <w:t>３７</w:t>
      </w:r>
      <w:r>
        <w:rPr>
          <w:rFonts w:hint="eastAsia"/>
        </w:rPr>
        <w:t>条</w:t>
      </w:r>
      <w:r w:rsidR="009A1312">
        <w:rPr>
          <w:rFonts w:hint="eastAsia"/>
        </w:rPr>
        <w:t>第２</w:t>
      </w:r>
      <w:bookmarkStart w:id="0" w:name="_GoBack"/>
      <w:bookmarkEnd w:id="0"/>
      <w:r w:rsidR="009A1312">
        <w:rPr>
          <w:rFonts w:hint="eastAsia"/>
        </w:rPr>
        <w:t>項</w:t>
      </w:r>
      <w:r>
        <w:rPr>
          <w:rFonts w:hint="eastAsia"/>
        </w:rPr>
        <w:t>の規定に基づき、この法人の事務処理の基準その他の事務局の組織及び運営に関し必要な事項を定め、事務局における事務の適正な運営を図ることを目的とする。</w:t>
      </w:r>
    </w:p>
    <w:p w:rsidR="008852A3" w:rsidRDefault="008852A3" w:rsidP="008852A3">
      <w:pPr>
        <w:pStyle w:val="Default"/>
      </w:pPr>
      <w:r>
        <w:rPr>
          <w:rFonts w:hint="eastAsia"/>
        </w:rPr>
        <w:t>（職制</w:t>
      </w:r>
      <w:r w:rsidR="00ED4196">
        <w:rPr>
          <w:rFonts w:hint="eastAsia"/>
        </w:rPr>
        <w:t>）</w:t>
      </w:r>
    </w:p>
    <w:p w:rsidR="008852A3" w:rsidRDefault="008852A3" w:rsidP="008852A3">
      <w:pPr>
        <w:pStyle w:val="Default"/>
      </w:pPr>
      <w:r>
        <w:rPr>
          <w:rFonts w:hint="eastAsia"/>
        </w:rPr>
        <w:t>第２条</w:t>
      </w:r>
      <w:r w:rsidR="00ED4196">
        <w:rPr>
          <w:rFonts w:hint="eastAsia"/>
        </w:rPr>
        <w:t xml:space="preserve">　</w:t>
      </w:r>
      <w:r>
        <w:rPr>
          <w:rFonts w:hint="eastAsia"/>
        </w:rPr>
        <w:t>事務局には、次に掲げる役職を置く。</w:t>
      </w:r>
    </w:p>
    <w:p w:rsidR="008852A3" w:rsidRDefault="008852A3" w:rsidP="008852A3">
      <w:pPr>
        <w:pStyle w:val="Default"/>
      </w:pPr>
      <w:r>
        <w:rPr>
          <w:rFonts w:hint="eastAsia"/>
        </w:rPr>
        <w:t>（</w:t>
      </w:r>
      <w:r w:rsidR="00ED4196">
        <w:rPr>
          <w:rFonts w:hint="eastAsia"/>
        </w:rPr>
        <w:t>１</w:t>
      </w:r>
      <w:r>
        <w:rPr>
          <w:rFonts w:hint="eastAsia"/>
        </w:rPr>
        <w:t>）事務局長</w:t>
      </w:r>
    </w:p>
    <w:p w:rsidR="008852A3" w:rsidRDefault="008852A3" w:rsidP="008852A3">
      <w:pPr>
        <w:pStyle w:val="Default"/>
      </w:pPr>
      <w:r>
        <w:rPr>
          <w:rFonts w:hint="eastAsia"/>
        </w:rPr>
        <w:t>（</w:t>
      </w:r>
      <w:r w:rsidR="00ED4196">
        <w:rPr>
          <w:rFonts w:hint="eastAsia"/>
        </w:rPr>
        <w:t>２）</w:t>
      </w:r>
      <w:r>
        <w:rPr>
          <w:rFonts w:hint="eastAsia"/>
        </w:rPr>
        <w:t>総務担当</w:t>
      </w:r>
    </w:p>
    <w:p w:rsidR="008852A3" w:rsidRDefault="008852A3" w:rsidP="008852A3">
      <w:pPr>
        <w:pStyle w:val="Default"/>
      </w:pPr>
      <w:r>
        <w:rPr>
          <w:rFonts w:hint="eastAsia"/>
        </w:rPr>
        <w:t>（</w:t>
      </w:r>
      <w:r w:rsidR="00ED4196">
        <w:rPr>
          <w:rFonts w:hint="eastAsia"/>
        </w:rPr>
        <w:t>３）</w:t>
      </w:r>
      <w:r>
        <w:rPr>
          <w:rFonts w:hint="eastAsia"/>
        </w:rPr>
        <w:t>事業担当</w:t>
      </w:r>
    </w:p>
    <w:p w:rsidR="008852A3" w:rsidRDefault="008852A3" w:rsidP="00ED4196">
      <w:pPr>
        <w:pStyle w:val="Default"/>
        <w:ind w:left="240" w:hangingChars="100" w:hanging="240"/>
      </w:pPr>
      <w:r>
        <w:rPr>
          <w:rFonts w:hint="eastAsia"/>
        </w:rPr>
        <w:t>２．事務局長は、前項に規定する職制のほか、必要に応じて職員の職務を設けることができる。</w:t>
      </w:r>
    </w:p>
    <w:p w:rsidR="008852A3" w:rsidRDefault="008852A3" w:rsidP="008852A3">
      <w:pPr>
        <w:pStyle w:val="Default"/>
      </w:pPr>
      <w:r>
        <w:rPr>
          <w:rFonts w:hint="eastAsia"/>
        </w:rPr>
        <w:t>３．各役職の分掌は別紙に定める 。</w:t>
      </w:r>
    </w:p>
    <w:p w:rsidR="008852A3" w:rsidRDefault="008852A3" w:rsidP="008852A3">
      <w:pPr>
        <w:pStyle w:val="Default"/>
      </w:pPr>
      <w:r>
        <w:rPr>
          <w:rFonts w:hint="eastAsia"/>
        </w:rPr>
        <w:t>（職務）</w:t>
      </w:r>
    </w:p>
    <w:p w:rsidR="008852A3" w:rsidRDefault="008852A3" w:rsidP="008852A3">
      <w:pPr>
        <w:pStyle w:val="Default"/>
      </w:pPr>
      <w:r>
        <w:rPr>
          <w:rFonts w:hint="eastAsia"/>
        </w:rPr>
        <w:t>第３条</w:t>
      </w:r>
      <w:r w:rsidR="00ED4196">
        <w:rPr>
          <w:rFonts w:hint="eastAsia"/>
        </w:rPr>
        <w:t xml:space="preserve">　</w:t>
      </w:r>
      <w:r>
        <w:rPr>
          <w:rFonts w:hint="eastAsia"/>
        </w:rPr>
        <w:t>この法人の 事務局に携わる 職務は次のとおりとする。</w:t>
      </w:r>
    </w:p>
    <w:p w:rsidR="008852A3" w:rsidRDefault="008852A3" w:rsidP="008852A3">
      <w:pPr>
        <w:pStyle w:val="Default"/>
      </w:pPr>
      <w:r>
        <w:rPr>
          <w:rFonts w:hint="eastAsia"/>
        </w:rPr>
        <w:t>（</w:t>
      </w:r>
      <w:r w:rsidR="00ED4196">
        <w:rPr>
          <w:rFonts w:hint="eastAsia"/>
        </w:rPr>
        <w:t>１</w:t>
      </w:r>
      <w:r>
        <w:rPr>
          <w:rFonts w:hint="eastAsia"/>
        </w:rPr>
        <w:t>）事務局長は、理事長の命を受けて、事務局の事務を統括する。</w:t>
      </w:r>
    </w:p>
    <w:p w:rsidR="008852A3" w:rsidRDefault="008852A3" w:rsidP="008852A3">
      <w:pPr>
        <w:pStyle w:val="Default"/>
      </w:pPr>
      <w:r>
        <w:rPr>
          <w:rFonts w:hint="eastAsia"/>
        </w:rPr>
        <w:t>（</w:t>
      </w:r>
      <w:r w:rsidR="00ED4196">
        <w:rPr>
          <w:rFonts w:hint="eastAsia"/>
        </w:rPr>
        <w:t>２）</w:t>
      </w:r>
      <w:r>
        <w:rPr>
          <w:rFonts w:hint="eastAsia"/>
        </w:rPr>
        <w:t>総務担当及び事業担当は、事務局長の命を受けて、それぞれの業務を行う。</w:t>
      </w:r>
    </w:p>
    <w:p w:rsidR="008852A3" w:rsidRDefault="008852A3" w:rsidP="008852A3">
      <w:pPr>
        <w:pStyle w:val="Default"/>
      </w:pPr>
      <w:r>
        <w:rPr>
          <w:rFonts w:hint="eastAsia"/>
        </w:rPr>
        <w:t>（職員の任免及び職務の指定）</w:t>
      </w:r>
    </w:p>
    <w:p w:rsidR="008852A3" w:rsidRDefault="00ED4196" w:rsidP="008852A3">
      <w:pPr>
        <w:pStyle w:val="Default"/>
      </w:pPr>
      <w:r>
        <w:rPr>
          <w:rFonts w:hint="eastAsia"/>
        </w:rPr>
        <w:t>第４</w:t>
      </w:r>
      <w:r w:rsidR="008852A3">
        <w:rPr>
          <w:rFonts w:hint="eastAsia"/>
        </w:rPr>
        <w:t>条</w:t>
      </w:r>
      <w:r>
        <w:rPr>
          <w:rFonts w:hint="eastAsia"/>
        </w:rPr>
        <w:t xml:space="preserve">　</w:t>
      </w:r>
      <w:r w:rsidR="008852A3">
        <w:rPr>
          <w:rFonts w:hint="eastAsia"/>
        </w:rPr>
        <w:t>職員の任免は、</w:t>
      </w:r>
      <w:r>
        <w:rPr>
          <w:rFonts w:hint="eastAsia"/>
        </w:rPr>
        <w:t>代表</w:t>
      </w:r>
      <w:r w:rsidR="008852A3">
        <w:rPr>
          <w:rFonts w:hint="eastAsia"/>
        </w:rPr>
        <w:t>が行う。</w:t>
      </w:r>
    </w:p>
    <w:p w:rsidR="008852A3" w:rsidRDefault="008852A3" w:rsidP="00ED4196">
      <w:pPr>
        <w:pStyle w:val="Default"/>
        <w:ind w:firstLineChars="100" w:firstLine="240"/>
      </w:pPr>
      <w:r>
        <w:rPr>
          <w:rFonts w:hint="eastAsia"/>
        </w:rPr>
        <w:t>２．職員の職務は、</w:t>
      </w:r>
      <w:r w:rsidR="00ED4196">
        <w:rPr>
          <w:rFonts w:hint="eastAsia"/>
        </w:rPr>
        <w:t>代表</w:t>
      </w:r>
      <w:r>
        <w:rPr>
          <w:rFonts w:hint="eastAsia"/>
        </w:rPr>
        <w:t>が指定する。</w:t>
      </w:r>
    </w:p>
    <w:p w:rsidR="008852A3" w:rsidRDefault="008852A3" w:rsidP="008852A3">
      <w:pPr>
        <w:pStyle w:val="Default"/>
      </w:pPr>
      <w:r>
        <w:rPr>
          <w:rFonts w:hint="eastAsia"/>
        </w:rPr>
        <w:t>（事務の決裁）</w:t>
      </w:r>
    </w:p>
    <w:p w:rsidR="008852A3" w:rsidRDefault="008852A3" w:rsidP="00ED4196">
      <w:pPr>
        <w:pStyle w:val="Default"/>
        <w:ind w:left="240" w:hangingChars="100" w:hanging="240"/>
      </w:pPr>
      <w:r>
        <w:rPr>
          <w:rFonts w:hint="eastAsia"/>
        </w:rPr>
        <w:t>第</w:t>
      </w:r>
      <w:r w:rsidR="00ED4196">
        <w:rPr>
          <w:rFonts w:hint="eastAsia"/>
        </w:rPr>
        <w:t>５</w:t>
      </w:r>
      <w:r>
        <w:rPr>
          <w:rFonts w:hint="eastAsia"/>
        </w:rPr>
        <w:t>条</w:t>
      </w:r>
      <w:r w:rsidR="00ED4196">
        <w:rPr>
          <w:rFonts w:hint="eastAsia"/>
        </w:rPr>
        <w:t xml:space="preserve">　</w:t>
      </w:r>
      <w:r>
        <w:rPr>
          <w:rFonts w:hint="eastAsia"/>
        </w:rPr>
        <w:t>事務に関する事項は、原則として担当者が文書によって立案し、事務局長の決裁を受けて施行する。ただし、重要な事務は、</w:t>
      </w:r>
      <w:r w:rsidR="00ED4196">
        <w:rPr>
          <w:rFonts w:hint="eastAsia"/>
        </w:rPr>
        <w:t>代表</w:t>
      </w:r>
      <w:r>
        <w:rPr>
          <w:rFonts w:hint="eastAsia"/>
        </w:rPr>
        <w:t>若しくは理事会の決裁を経なければならない。</w:t>
      </w:r>
    </w:p>
    <w:p w:rsidR="008852A3" w:rsidRDefault="008852A3" w:rsidP="008852A3">
      <w:pPr>
        <w:pStyle w:val="Default"/>
      </w:pPr>
      <w:r>
        <w:rPr>
          <w:rFonts w:hint="eastAsia"/>
        </w:rPr>
        <w:t>（代理決裁）</w:t>
      </w:r>
    </w:p>
    <w:p w:rsidR="008852A3" w:rsidRDefault="008852A3" w:rsidP="00ED4196">
      <w:pPr>
        <w:pStyle w:val="Default"/>
        <w:ind w:left="240" w:hangingChars="100" w:hanging="240"/>
      </w:pPr>
      <w:r>
        <w:rPr>
          <w:rFonts w:hint="eastAsia"/>
        </w:rPr>
        <w:t>第</w:t>
      </w:r>
      <w:r w:rsidR="00ED4196">
        <w:rPr>
          <w:rFonts w:hint="eastAsia"/>
        </w:rPr>
        <w:t>６</w:t>
      </w:r>
      <w:r>
        <w:rPr>
          <w:rFonts w:hint="eastAsia"/>
        </w:rPr>
        <w:t>条</w:t>
      </w:r>
      <w:r w:rsidR="00ED4196">
        <w:rPr>
          <w:rFonts w:hint="eastAsia"/>
        </w:rPr>
        <w:t xml:space="preserve">　代表</w:t>
      </w:r>
      <w:r>
        <w:rPr>
          <w:rFonts w:hint="eastAsia"/>
        </w:rPr>
        <w:t>又は事務局長が出張等により不在である場合において、特に緊急に処理しなければならない決裁文書は、決裁権者が</w:t>
      </w:r>
      <w:r w:rsidR="00ED4196">
        <w:rPr>
          <w:rFonts w:hint="eastAsia"/>
        </w:rPr>
        <w:t>予め</w:t>
      </w:r>
      <w:r>
        <w:rPr>
          <w:rFonts w:hint="eastAsia"/>
        </w:rPr>
        <w:t>指定する者が決裁することができる。</w:t>
      </w:r>
    </w:p>
    <w:p w:rsidR="008852A3" w:rsidRDefault="008852A3" w:rsidP="00ED4196">
      <w:pPr>
        <w:pStyle w:val="Default"/>
        <w:ind w:left="240" w:hangingChars="100" w:hanging="240"/>
      </w:pPr>
      <w:r>
        <w:rPr>
          <w:rFonts w:hint="eastAsia"/>
        </w:rPr>
        <w:t>２．前項の規定により代理決裁した者は、事後速やかに決裁権者に報告しなければならな</w:t>
      </w:r>
      <w:r w:rsidR="00ED4196">
        <w:rPr>
          <w:rFonts w:hint="eastAsia"/>
        </w:rPr>
        <w:t>い。</w:t>
      </w:r>
    </w:p>
    <w:p w:rsidR="008852A3" w:rsidRDefault="008852A3" w:rsidP="008852A3">
      <w:pPr>
        <w:pStyle w:val="Default"/>
      </w:pPr>
      <w:r>
        <w:rPr>
          <w:rFonts w:hint="eastAsia"/>
        </w:rPr>
        <w:t>（規程外の対応）</w:t>
      </w:r>
    </w:p>
    <w:p w:rsidR="008852A3" w:rsidRDefault="00ED4196" w:rsidP="00ED4196">
      <w:pPr>
        <w:pStyle w:val="Default"/>
        <w:ind w:left="240" w:hangingChars="100" w:hanging="240"/>
      </w:pPr>
      <w:r>
        <w:rPr>
          <w:rFonts w:hint="eastAsia"/>
        </w:rPr>
        <w:t>第７</w:t>
      </w:r>
      <w:r w:rsidR="008852A3">
        <w:rPr>
          <w:rFonts w:hint="eastAsia"/>
        </w:rPr>
        <w:t>条</w:t>
      </w:r>
      <w:r>
        <w:rPr>
          <w:rFonts w:hint="eastAsia"/>
        </w:rPr>
        <w:t xml:space="preserve">　</w:t>
      </w:r>
      <w:r w:rsidR="008852A3">
        <w:rPr>
          <w:rFonts w:hint="eastAsia"/>
        </w:rPr>
        <w:t>本規程以外の事務局に関する事項で、文書に関する</w:t>
      </w:r>
      <w:r>
        <w:rPr>
          <w:rFonts w:hint="eastAsia"/>
        </w:rPr>
        <w:t>事項は、別に「文書管理規程」</w:t>
      </w:r>
      <w:r w:rsidR="008852A3">
        <w:rPr>
          <w:rFonts w:hint="eastAsia"/>
        </w:rPr>
        <w:t>に定める。</w:t>
      </w:r>
    </w:p>
    <w:p w:rsidR="008852A3" w:rsidRDefault="008852A3" w:rsidP="008852A3">
      <w:pPr>
        <w:pStyle w:val="Default"/>
      </w:pPr>
      <w:r>
        <w:rPr>
          <w:rFonts w:hint="eastAsia"/>
        </w:rPr>
        <w:t>（細則）</w:t>
      </w:r>
    </w:p>
    <w:p w:rsidR="008852A3" w:rsidRDefault="008852A3" w:rsidP="00ED4196">
      <w:pPr>
        <w:pStyle w:val="Default"/>
        <w:ind w:left="240" w:hangingChars="100" w:hanging="240"/>
      </w:pPr>
      <w:r>
        <w:rPr>
          <w:rFonts w:hint="eastAsia"/>
        </w:rPr>
        <w:t>第</w:t>
      </w:r>
      <w:r w:rsidR="00B80670">
        <w:rPr>
          <w:rFonts w:hint="eastAsia"/>
        </w:rPr>
        <w:t>８</w:t>
      </w:r>
      <w:r>
        <w:rPr>
          <w:rFonts w:hint="eastAsia"/>
        </w:rPr>
        <w:t>条</w:t>
      </w:r>
      <w:r w:rsidR="00ED4196">
        <w:rPr>
          <w:rFonts w:hint="eastAsia"/>
        </w:rPr>
        <w:t xml:space="preserve">　</w:t>
      </w:r>
      <w:r w:rsidR="00B80670">
        <w:rPr>
          <w:rFonts w:hint="eastAsia"/>
        </w:rPr>
        <w:t>この規程の実施に関し必要な事項は、代表</w:t>
      </w:r>
      <w:r>
        <w:rPr>
          <w:rFonts w:hint="eastAsia"/>
        </w:rPr>
        <w:t>が理事会の承認を得て、別</w:t>
      </w:r>
      <w:r w:rsidR="00B80670">
        <w:rPr>
          <w:rFonts w:hint="eastAsia"/>
        </w:rPr>
        <w:t>に定めるものとする。</w:t>
      </w:r>
    </w:p>
    <w:p w:rsidR="008852A3" w:rsidRDefault="008852A3" w:rsidP="008852A3">
      <w:pPr>
        <w:pStyle w:val="Default"/>
      </w:pPr>
      <w:r>
        <w:rPr>
          <w:rFonts w:hint="eastAsia"/>
        </w:rPr>
        <w:t>（改廃）</w:t>
      </w:r>
    </w:p>
    <w:p w:rsidR="008852A3" w:rsidRDefault="00B80670" w:rsidP="00ED4196">
      <w:pPr>
        <w:pStyle w:val="Default"/>
        <w:ind w:left="240" w:hangingChars="100" w:hanging="240"/>
      </w:pPr>
      <w:r>
        <w:rPr>
          <w:rFonts w:hint="eastAsia"/>
        </w:rPr>
        <w:t>第９</w:t>
      </w:r>
      <w:r w:rsidR="008852A3">
        <w:rPr>
          <w:rFonts w:hint="eastAsia"/>
        </w:rPr>
        <w:t>条</w:t>
      </w:r>
      <w:r w:rsidR="00ED4196">
        <w:rPr>
          <w:rFonts w:hint="eastAsia"/>
        </w:rPr>
        <w:t xml:space="preserve">　</w:t>
      </w:r>
      <w:r w:rsidR="008852A3">
        <w:rPr>
          <w:rFonts w:hint="eastAsia"/>
        </w:rPr>
        <w:t>この規</w:t>
      </w:r>
      <w:r w:rsidR="00ED4196">
        <w:rPr>
          <w:rFonts w:hint="eastAsia"/>
        </w:rPr>
        <w:t>程の改廃は、理事会の決議による。</w:t>
      </w:r>
    </w:p>
    <w:p w:rsidR="00B80670" w:rsidRDefault="00B80670" w:rsidP="00ED4196">
      <w:pPr>
        <w:pStyle w:val="Default"/>
        <w:ind w:left="240" w:hangingChars="100" w:hanging="240"/>
      </w:pPr>
    </w:p>
    <w:p w:rsidR="008852A3" w:rsidRDefault="008852A3" w:rsidP="008852A3">
      <w:pPr>
        <w:pStyle w:val="Default"/>
      </w:pPr>
      <w:r>
        <w:rPr>
          <w:rFonts w:hint="eastAsia"/>
        </w:rPr>
        <w:lastRenderedPageBreak/>
        <w:t>付則</w:t>
      </w:r>
    </w:p>
    <w:p w:rsidR="008852A3" w:rsidRDefault="008852A3" w:rsidP="008852A3">
      <w:pPr>
        <w:pStyle w:val="Default"/>
      </w:pPr>
      <w:r>
        <w:rPr>
          <w:rFonts w:hint="eastAsia"/>
        </w:rPr>
        <w:t>１．この規程は令和２年</w:t>
      </w:r>
      <w:r w:rsidR="00B80670">
        <w:rPr>
          <w:rFonts w:hint="eastAsia"/>
        </w:rPr>
        <w:t>１２</w:t>
      </w:r>
      <w:r>
        <w:rPr>
          <w:rFonts w:hint="eastAsia"/>
        </w:rPr>
        <w:t>月</w:t>
      </w:r>
      <w:r w:rsidR="00B80670">
        <w:rPr>
          <w:rFonts w:hint="eastAsia"/>
        </w:rPr>
        <w:t>１</w:t>
      </w:r>
      <w:r>
        <w:rPr>
          <w:rFonts w:hint="eastAsia"/>
        </w:rPr>
        <w:t>日から施行する。</w:t>
      </w:r>
    </w:p>
    <w:p w:rsidR="008852A3" w:rsidRDefault="008852A3" w:rsidP="008852A3">
      <w:pPr>
        <w:pStyle w:val="Default"/>
      </w:pPr>
      <w:r>
        <w:rPr>
          <w:rFonts w:hint="eastAsia"/>
        </w:rPr>
        <w:t>別表</w:t>
      </w:r>
      <w:r w:rsidR="00B80670">
        <w:rPr>
          <w:rFonts w:hint="eastAsia"/>
        </w:rPr>
        <w:t xml:space="preserve">　</w:t>
      </w:r>
      <w:r>
        <w:rPr>
          <w:rFonts w:hint="eastAsia"/>
        </w:rPr>
        <w:t>事務局の役職分掌事務局の役職分掌</w:t>
      </w:r>
    </w:p>
    <w:p w:rsidR="008852A3" w:rsidRDefault="008852A3" w:rsidP="008852A3">
      <w:pPr>
        <w:pStyle w:val="Default"/>
      </w:pPr>
    </w:p>
    <w:p w:rsidR="008852A3" w:rsidRDefault="008852A3" w:rsidP="008852A3">
      <w:pPr>
        <w:pStyle w:val="Default"/>
      </w:pPr>
      <w:r>
        <w:rPr>
          <w:rFonts w:hint="eastAsia"/>
        </w:rPr>
        <w:t>総務担当</w:t>
      </w:r>
    </w:p>
    <w:p w:rsidR="008852A3" w:rsidRDefault="008852A3" w:rsidP="008852A3">
      <w:pPr>
        <w:pStyle w:val="Default"/>
      </w:pPr>
      <w:r>
        <w:rPr>
          <w:rFonts w:hint="eastAsia"/>
        </w:rPr>
        <w:t>理事会及び総会の運営</w:t>
      </w:r>
    </w:p>
    <w:p w:rsidR="008852A3" w:rsidRDefault="008852A3" w:rsidP="008852A3">
      <w:pPr>
        <w:pStyle w:val="Default"/>
      </w:pPr>
      <w:r>
        <w:rPr>
          <w:rFonts w:hint="eastAsia"/>
        </w:rPr>
        <w:t>各種事務処理及び手続き（税務申告、所轄庁への事業報告、登記申請など）</w:t>
      </w:r>
    </w:p>
    <w:p w:rsidR="008852A3" w:rsidRDefault="008852A3" w:rsidP="008852A3">
      <w:pPr>
        <w:pStyle w:val="Default"/>
      </w:pPr>
      <w:r>
        <w:rPr>
          <w:rFonts w:hint="eastAsia"/>
        </w:rPr>
        <w:t>資金管理及び経理</w:t>
      </w:r>
    </w:p>
    <w:p w:rsidR="008852A3" w:rsidRDefault="008852A3" w:rsidP="008852A3">
      <w:pPr>
        <w:pStyle w:val="Default"/>
      </w:pPr>
      <w:r>
        <w:rPr>
          <w:rFonts w:hint="eastAsia"/>
        </w:rPr>
        <w:t>人事及び労務</w:t>
      </w:r>
    </w:p>
    <w:p w:rsidR="008852A3" w:rsidRDefault="008852A3" w:rsidP="008852A3">
      <w:pPr>
        <w:pStyle w:val="Default"/>
      </w:pPr>
      <w:r>
        <w:rPr>
          <w:rFonts w:hint="eastAsia"/>
        </w:rPr>
        <w:t>コンプライアンス及びリスク管理関係</w:t>
      </w:r>
    </w:p>
    <w:p w:rsidR="00B80670" w:rsidRDefault="00B80670" w:rsidP="008852A3">
      <w:pPr>
        <w:pStyle w:val="Default"/>
      </w:pPr>
    </w:p>
    <w:p w:rsidR="008852A3" w:rsidRDefault="008852A3" w:rsidP="008852A3">
      <w:pPr>
        <w:pStyle w:val="Default"/>
      </w:pPr>
      <w:r>
        <w:rPr>
          <w:rFonts w:hint="eastAsia"/>
        </w:rPr>
        <w:t>事業担当</w:t>
      </w:r>
    </w:p>
    <w:p w:rsidR="008852A3" w:rsidRDefault="008852A3" w:rsidP="008852A3">
      <w:pPr>
        <w:pStyle w:val="Default"/>
      </w:pPr>
      <w:r>
        <w:rPr>
          <w:rFonts w:hint="eastAsia"/>
        </w:rPr>
        <w:t>法人全体の事業及び予算の統合管理・調整</w:t>
      </w:r>
    </w:p>
    <w:p w:rsidR="008852A3" w:rsidRDefault="008852A3" w:rsidP="008852A3">
      <w:pPr>
        <w:pStyle w:val="Default"/>
      </w:pPr>
      <w:r>
        <w:rPr>
          <w:rFonts w:hint="eastAsia"/>
        </w:rPr>
        <w:t>情報開示、法人ＨＰの管理</w:t>
      </w:r>
    </w:p>
    <w:p w:rsidR="008852A3" w:rsidRDefault="008852A3" w:rsidP="008852A3">
      <w:pPr>
        <w:pStyle w:val="Default"/>
      </w:pPr>
      <w:r>
        <w:rPr>
          <w:rFonts w:hint="eastAsia"/>
        </w:rPr>
        <w:t>所轄庁を含む関係機関との連携・交渉</w:t>
      </w:r>
    </w:p>
    <w:p w:rsidR="00640EE3" w:rsidRDefault="008852A3" w:rsidP="00B80670">
      <w:pPr>
        <w:pStyle w:val="Default"/>
      </w:pPr>
      <w:r>
        <w:rPr>
          <w:rFonts w:hint="eastAsia"/>
        </w:rPr>
        <w:t>事業に関する消耗品・備品の購入管理</w:t>
      </w:r>
    </w:p>
    <w:sectPr w:rsidR="00640EE3" w:rsidSect="00EF4E4B">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0D4" w:rsidRDefault="003B30D4" w:rsidP="003B30D4">
      <w:r>
        <w:separator/>
      </w:r>
    </w:p>
  </w:endnote>
  <w:endnote w:type="continuationSeparator" w:id="0">
    <w:p w:rsidR="003B30D4" w:rsidRDefault="003B30D4" w:rsidP="003B3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0D4" w:rsidRDefault="003B30D4" w:rsidP="003B30D4">
      <w:r>
        <w:separator/>
      </w:r>
    </w:p>
  </w:footnote>
  <w:footnote w:type="continuationSeparator" w:id="0">
    <w:p w:rsidR="003B30D4" w:rsidRDefault="003B30D4" w:rsidP="003B30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3B1"/>
    <w:rsid w:val="0002785A"/>
    <w:rsid w:val="00063580"/>
    <w:rsid w:val="00156999"/>
    <w:rsid w:val="002E43B5"/>
    <w:rsid w:val="003B30D4"/>
    <w:rsid w:val="003F4220"/>
    <w:rsid w:val="00512DFB"/>
    <w:rsid w:val="00640EE3"/>
    <w:rsid w:val="008852A3"/>
    <w:rsid w:val="009049AA"/>
    <w:rsid w:val="009A1312"/>
    <w:rsid w:val="00B471FF"/>
    <w:rsid w:val="00B80670"/>
    <w:rsid w:val="00E60C79"/>
    <w:rsid w:val="00ED4196"/>
    <w:rsid w:val="00EF4E4B"/>
    <w:rsid w:val="00F433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ACA84C4"/>
  <w15:chartTrackingRefBased/>
  <w15:docId w15:val="{0260CB2B-C1D3-424F-ABDB-DD5282D0D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433B1"/>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64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B30D4"/>
    <w:pPr>
      <w:tabs>
        <w:tab w:val="center" w:pos="4252"/>
        <w:tab w:val="right" w:pos="8504"/>
      </w:tabs>
      <w:snapToGrid w:val="0"/>
    </w:pPr>
  </w:style>
  <w:style w:type="character" w:customStyle="1" w:styleId="a5">
    <w:name w:val="ヘッダー (文字)"/>
    <w:basedOn w:val="a0"/>
    <w:link w:val="a4"/>
    <w:uiPriority w:val="99"/>
    <w:rsid w:val="003B30D4"/>
  </w:style>
  <w:style w:type="paragraph" w:styleId="a6">
    <w:name w:val="footer"/>
    <w:basedOn w:val="a"/>
    <w:link w:val="a7"/>
    <w:uiPriority w:val="99"/>
    <w:unhideWhenUsed/>
    <w:rsid w:val="003B30D4"/>
    <w:pPr>
      <w:tabs>
        <w:tab w:val="center" w:pos="4252"/>
        <w:tab w:val="right" w:pos="8504"/>
      </w:tabs>
      <w:snapToGrid w:val="0"/>
    </w:pPr>
  </w:style>
  <w:style w:type="character" w:customStyle="1" w:styleId="a7">
    <w:name w:val="フッター (文字)"/>
    <w:basedOn w:val="a0"/>
    <w:link w:val="a6"/>
    <w:uiPriority w:val="99"/>
    <w:rsid w:val="003B30D4"/>
  </w:style>
  <w:style w:type="paragraph" w:styleId="a8">
    <w:name w:val="Balloon Text"/>
    <w:basedOn w:val="a"/>
    <w:link w:val="a9"/>
    <w:uiPriority w:val="99"/>
    <w:semiHidden/>
    <w:unhideWhenUsed/>
    <w:rsid w:val="002E43B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E43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148</Words>
  <Characters>847</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児玉 頼幸</dc:creator>
  <cp:keywords/>
  <dc:description/>
  <cp:lastModifiedBy>Owner</cp:lastModifiedBy>
  <cp:revision>5</cp:revision>
  <cp:lastPrinted>2021-02-16T08:29:00Z</cp:lastPrinted>
  <dcterms:created xsi:type="dcterms:W3CDTF">2021-01-07T05:49:00Z</dcterms:created>
  <dcterms:modified xsi:type="dcterms:W3CDTF">2021-02-16T08:29:00Z</dcterms:modified>
</cp:coreProperties>
</file>